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7078">
        <w:rPr>
          <w:rFonts w:ascii="Tahoma" w:eastAsia="Times New Roman" w:hAnsi="Tahoma" w:cs="Tahoma"/>
          <w:b/>
          <w:bCs/>
          <w:sz w:val="20"/>
          <w:szCs w:val="20"/>
          <w:rtl/>
        </w:rPr>
        <w:t>بعد از شهادت حضرت رسول‌ اکرم(ص)-سقیفه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غلامرضا سازگار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مدینـه مـرده و اهـل‌ مدینـه مرده‌تـرند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چگونه مرده که از مرگ خویش بی‌خبرند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ز جـاده مـدنیت بــرون شدنــد همـه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بر آن سرند که تا سر بـه کام فتنه برند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اسیر کفر و ضلالت شدند این امت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ز نـور وارد ظلـمت شدند این امت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مدینه متحدالرای و شیر حق، تنهاست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یگانه دوست عالم، اسیر دشمن‌هـاست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چـه روی داده مگــر امـت محمّـد را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که بودشان همه در وادی نبودن‌هاست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گمان نبود که خیل غدیریان کوشند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غدیـر را بـه بهـای سقیفـه بفروشند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هنوز خون مدینه به جوش می‌آید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هنوز غیرت حق در خروش می‌آید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هنـوز از در و دیـوار مسجـد نبوی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صدای خطبۀ زهرا به گوش می‌آید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درون سینه، نفس را شرارِ آه کنید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بـه شقشقیۀ مـولا علی، نگاه کنید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lastRenderedPageBreak/>
        <w:t>****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هنوز خشک نگردیده آبِ غسل رسول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که دیو توطئه در کار فتنه شد مشغول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کشیـده نقشـۀ غصب خـلافت علوی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فشانـده‌ آتش بیداد، بر سرای بتـول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برای غصب خلافت، چه فتنه‌ها کردند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قسم به ذات خدا، جنگ با خدا کردند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مگر نه نفـسِ نفیس پیمبـر است علی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مگر نه شخص نبـی را برادر است علی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مگر نه فاتح بدر است و خیبر است علی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مگر نه شوهـر زهرای اطهر است علی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به حیرتم که چگونه غدیر را دیدند؟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حرم گذاشتـه، دور سقیفـه گردیدند</w:t>
      </w:r>
    </w:p>
    <w:p w:rsidR="00867078" w:rsidRPr="00867078" w:rsidRDefault="00867078" w:rsidP="008670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علی که خواند به امت، رسولِ حق، پدرش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شهیـد اولِ او گشت همســر و پدرش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قسم به حق علی، گر نبود صبر علی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خبـر نبـود ز اســلام و از پیــامبرش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چگونه مـا بـه طواف سقیفــه رو آریم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برو سقیفه! بدان سو، که ما علی داریم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چـه زود عهـد خدا و رسول رفت ز یاد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lastRenderedPageBreak/>
        <w:t>چه زود خرمن دینِ صحابه رفت به باد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دو مـاه و نیـم هنـوز از غدیر نگذشته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اساس فتنه، درون سقیفه شـد بنیـاد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چگونه دست ز آیین و دین خود شستند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علی کـه دست خدا بود، دست او بستند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پس از سقیفه لگدکـوب گشت دینِ خدا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پس از سقیفه چه سرها ز تن شدند جدا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شکست پهلوی زهرا، شکافت فرق علی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بـه نیـزه رفـت سـرِ پـاکِ سیـدالشهـدا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ز دست فتنه‌گران، خون به قلب یاران شد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جنـازۀ حسـن از کینـه، تیربــاران شد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سقیفه سنگـرِ خصـمِ خـدای قهار است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سقیفه قاتل مقداد و حجر و عمار است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سقیفه شعله شد و سوخت بیت مولا را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سقیفه مرکزِ بیداد و ظلم و پیکار است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هزار فتنـۀ نـاگفته، ننگِ دامن اوست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گناه دائم اهل زمین، به گردن اوست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هـزار شکـر که مـا پیروِ امیر شدیم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زدیم سنگ به روباه و یارِ شیر شدیم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به راهیـان سقیفه، ز ما پیام دهید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که ما ز غار حرا، راهی غدیر شدیم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چنان که هست رسول خدا، پیمبر ما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علی است بعـد محمّد، امام و رهبر ما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</w:rPr>
        <w:t>****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lastRenderedPageBreak/>
        <w:t>کسی که نعمت حق شد به او تمام، علی ست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کسی که یافت به دوش نبی مقام، علی ست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هــزار غـاصب اگـر حـق او بـه ظلم برند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امـام شیعـۀ اثنــاعشـر امــام علـی ست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سزد که خلق بگردند دور قنبر او</w:t>
      </w:r>
    </w:p>
    <w:p w:rsidR="00867078" w:rsidRPr="00867078" w:rsidRDefault="00867078" w:rsidP="00867078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7078">
        <w:rPr>
          <w:rFonts w:ascii="Tahoma" w:eastAsia="Times New Roman" w:hAnsi="Tahoma" w:cs="Tahoma"/>
          <w:sz w:val="20"/>
          <w:szCs w:val="20"/>
          <w:rtl/>
        </w:rPr>
        <w:t>زبانِ میثمیِ «میثم» است یاور او </w:t>
      </w:r>
    </w:p>
    <w:p w:rsidR="00867078" w:rsidRDefault="00867078" w:rsidP="00867078">
      <w:pPr>
        <w:rPr>
          <w:rFonts w:hint="cs"/>
        </w:rPr>
      </w:pPr>
    </w:p>
    <w:p w:rsidR="00FC63C8" w:rsidRPr="00867078" w:rsidRDefault="00FC63C8" w:rsidP="00867078"/>
    <w:sectPr w:rsidR="00FC63C8" w:rsidRPr="0086707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867078"/>
    <w:rsid w:val="000044A9"/>
    <w:rsid w:val="00022EFC"/>
    <w:rsid w:val="00026A33"/>
    <w:rsid w:val="00030442"/>
    <w:rsid w:val="0010720A"/>
    <w:rsid w:val="0011405B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7078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1973</Characters>
  <Application>Microsoft Office Word</Application>
  <DocSecurity>0</DocSecurity>
  <Lines>16</Lines>
  <Paragraphs>4</Paragraphs>
  <ScaleCrop>false</ScaleCrop>
  <Company>Novin Pendar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2013-11-23T18:56:00Z</dcterms:created>
  <dcterms:modified xsi:type="dcterms:W3CDTF">2013-11-23T18:56:00Z</dcterms:modified>
</cp:coreProperties>
</file>